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</w:t>
      </w:r>
      <w:proofErr w:type="spellStart"/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Фараби</w:t>
      </w:r>
      <w:proofErr w:type="spellEnd"/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 w:rsidR="004F3322" w:rsidRPr="004F3322"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45B24" w:rsidRPr="00F45B24" w:rsidTr="0061681D">
        <w:trPr>
          <w:trHeight w:val="232"/>
        </w:trPr>
        <w:tc>
          <w:tcPr>
            <w:tcW w:w="10068" w:type="dxa"/>
            <w:vAlign w:val="bottom"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5B24" w:rsidRPr="00F45B24" w:rsidRDefault="00CB7F9D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7F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Финансовые рынки                             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F45B24" w:rsidRPr="00F45B24" w:rsidTr="0061681D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B24" w:rsidRPr="004F3322" w:rsidRDefault="00F45B24" w:rsidP="00F45B2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F45B24" w:rsidRPr="00F45B24" w:rsidTr="0061681D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B24" w:rsidRPr="003029FA" w:rsidRDefault="00CB7F9D" w:rsidP="003029F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7F9D"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CB7F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7F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ДОТ </w:t>
            </w:r>
            <w:proofErr w:type="gramStart"/>
            <w:r w:rsidRPr="00CB7F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очное</w:t>
            </w:r>
            <w:proofErr w:type="gramEnd"/>
            <w:r w:rsidRPr="00CB7F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направлению    </w:t>
            </w:r>
            <w:r w:rsidRPr="00CB7F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«6В04106 - Финансы»</w:t>
            </w:r>
          </w:p>
        </w:tc>
      </w:tr>
      <w:tr w:rsidR="00F45B24" w:rsidRPr="00F45B24" w:rsidTr="0061681D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</w:t>
            </w:r>
            <w:proofErr w:type="gram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й(</w:t>
            </w:r>
            <w:proofErr w:type="spellStart"/>
            <w:proofErr w:type="gram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9FA" w:rsidRPr="00F45B24" w:rsidRDefault="003029FA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831F83">
        <w:rPr>
          <w:rFonts w:ascii="Times New Roman" w:eastAsia="Calibri" w:hAnsi="Times New Roman" w:cs="Times New Roman"/>
          <w:sz w:val="28"/>
          <w:szCs w:val="28"/>
        </w:rPr>
        <w:t>19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45B24" w:rsidRPr="00F45B24" w:rsidRDefault="004F3322" w:rsidP="004F33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Алиев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Б.М.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к.э.н., </w:t>
            </w:r>
            <w:proofErr w:type="spellStart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доцента 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кафедры «</w:t>
            </w:r>
            <w:r w:rsidRPr="004F33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F45B24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5B24" w:rsidRPr="00F45B24" w:rsidTr="0061681D">
        <w:tc>
          <w:tcPr>
            <w:tcW w:w="3556" w:type="dxa"/>
          </w:tcPr>
          <w:p w:rsidR="00F45B24" w:rsidRPr="00F45B24" w:rsidRDefault="00F45B24" w:rsidP="00F45B2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5B24" w:rsidRPr="00F45B24" w:rsidRDefault="00F45B24" w:rsidP="00F45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B7F9D" w:rsidRPr="00CB7F9D">
        <w:rPr>
          <w:rFonts w:ascii="Times New Roman" w:eastAsia="Calibri" w:hAnsi="Times New Roman" w:cs="Times New Roman"/>
          <w:b/>
          <w:sz w:val="28"/>
          <w:szCs w:val="28"/>
        </w:rPr>
        <w:t>Финансовые рынки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4F3322" w:rsidRPr="004F3322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201</w:t>
      </w:r>
      <w:r w:rsidR="004F3322">
        <w:rPr>
          <w:rFonts w:ascii="Times New Roman" w:eastAsia="Calibri" w:hAnsi="Times New Roman" w:cs="Times New Roman"/>
          <w:sz w:val="28"/>
          <w:szCs w:val="28"/>
        </w:rPr>
        <w:t>9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45B2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F45B24" w:rsidRPr="00F45B24" w:rsidRDefault="00F45B24" w:rsidP="006321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проводится итоговый экзамен в </w:t>
      </w:r>
      <w:r w:rsidR="0063212E" w:rsidRPr="0063212E">
        <w:rPr>
          <w:rFonts w:ascii="Times New Roman" w:eastAsia="Calibri" w:hAnsi="Times New Roman" w:cs="Times New Roman"/>
          <w:b/>
          <w:bCs/>
          <w:sz w:val="28"/>
          <w:szCs w:val="28"/>
        </w:rPr>
        <w:t>устной</w:t>
      </w:r>
      <w:r w:rsidRPr="006321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форме</w:t>
      </w:r>
      <w:r w:rsidR="0063212E" w:rsidRPr="0063212E">
        <w:t xml:space="preserve"> </w:t>
      </w:r>
      <w:r w:rsidR="0063212E" w:rsidRPr="006321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63212E" w:rsidRPr="0063212E">
        <w:rPr>
          <w:rFonts w:ascii="Times New Roman" w:eastAsia="Calibri" w:hAnsi="Times New Roman" w:cs="Times New Roman"/>
          <w:bCs/>
          <w:sz w:val="28"/>
          <w:szCs w:val="28"/>
        </w:rPr>
        <w:t>М</w:t>
      </w:r>
      <w:proofErr w:type="gramEnd"/>
      <w:r w:rsidR="0063212E" w:rsidRPr="0063212E">
        <w:rPr>
          <w:rFonts w:ascii="Times New Roman" w:eastAsia="Calibri" w:hAnsi="Times New Roman" w:cs="Times New Roman"/>
          <w:bCs/>
          <w:sz w:val="28"/>
          <w:szCs w:val="28"/>
        </w:rPr>
        <w:t>icrosoft</w:t>
      </w:r>
      <w:proofErr w:type="spellEnd"/>
      <w:r w:rsidR="0063212E" w:rsidRPr="006321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3212E" w:rsidRPr="0063212E">
        <w:rPr>
          <w:rFonts w:ascii="Times New Roman" w:eastAsia="Calibri" w:hAnsi="Times New Roman" w:cs="Times New Roman"/>
          <w:bCs/>
          <w:sz w:val="28"/>
          <w:szCs w:val="28"/>
        </w:rPr>
        <w:t>Teams</w:t>
      </w:r>
      <w:proofErr w:type="spellEnd"/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  <w:r w:rsidRPr="00F45B24">
        <w:rPr>
          <w:rFonts w:ascii="Calibri" w:eastAsia="Calibri" w:hAnsi="Calibri" w:cs="Times New Roman"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>При сдаче  экзамена требуется представить полные ответы на поставленные вопросы</w:t>
      </w:r>
      <w:r w:rsidR="0063212E">
        <w:rPr>
          <w:rFonts w:ascii="Times New Roman" w:eastAsia="Calibri" w:hAnsi="Times New Roman" w:cs="Times New Roman"/>
          <w:sz w:val="28"/>
          <w:szCs w:val="28"/>
        </w:rPr>
        <w:t>. В билете будет 3 вопроса. Эк</w:t>
      </w:r>
      <w:r w:rsidR="0063212E" w:rsidRPr="0063212E">
        <w:rPr>
          <w:rFonts w:ascii="Times New Roman" w:eastAsia="Calibri" w:hAnsi="Times New Roman" w:cs="Times New Roman"/>
          <w:sz w:val="28"/>
          <w:szCs w:val="28"/>
        </w:rPr>
        <w:t>заменационные материалы при итоговом контроле составл</w:t>
      </w:r>
      <w:r w:rsidR="0063212E">
        <w:rPr>
          <w:rFonts w:ascii="Times New Roman" w:eastAsia="Calibri" w:hAnsi="Times New Roman" w:cs="Times New Roman"/>
          <w:sz w:val="28"/>
          <w:szCs w:val="28"/>
        </w:rPr>
        <w:t>ены</w:t>
      </w:r>
      <w:r w:rsidR="0063212E" w:rsidRPr="0063212E">
        <w:rPr>
          <w:rFonts w:ascii="Times New Roman" w:eastAsia="Calibri" w:hAnsi="Times New Roman" w:cs="Times New Roman"/>
          <w:sz w:val="28"/>
          <w:szCs w:val="28"/>
        </w:rPr>
        <w:t xml:space="preserve"> таким образом, чтобы ответ обучающегося выявлял, насколько у него сформирован конкретный предполагаемый результат обучения, указанный в </w:t>
      </w:r>
      <w:proofErr w:type="spellStart"/>
      <w:r w:rsidR="0063212E" w:rsidRPr="0063212E">
        <w:rPr>
          <w:rFonts w:ascii="Times New Roman" w:eastAsia="Calibri" w:hAnsi="Times New Roman" w:cs="Times New Roman"/>
          <w:sz w:val="28"/>
          <w:szCs w:val="28"/>
        </w:rPr>
        <w:t>силлабусе</w:t>
      </w:r>
      <w:proofErr w:type="spellEnd"/>
      <w:r w:rsidR="006321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5B24" w:rsidRPr="00F45B24" w:rsidRDefault="00F45B24" w:rsidP="00F4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по которым будет составлены задания: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1. Инфраструктура финансового рынка и его составные элементы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2. Денежные  рынки и его финансовые инструменты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3. Особенности функционирования депозитного рынка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4. Кредитный рынок, его сущность и значение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5. Валютный рынок и валютные операции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 Рынок ценных бумаг, его фун</w:t>
      </w:r>
      <w:r w:rsidRPr="00151943">
        <w:rPr>
          <w:rFonts w:ascii="Times New Roman" w:eastAsia="Calibri" w:hAnsi="Times New Roman" w:cs="Times New Roman"/>
          <w:sz w:val="28"/>
          <w:szCs w:val="28"/>
        </w:rPr>
        <w:t>кции и структура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7. Рынок страховых услуг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8. Рынок пенсионных услуг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9. Финансовое посредничество и финансовые посредники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10. Становление и развитие финансового рынка  Республики Казахстан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11. Правовые основы регулирования финансового рынка Казахстана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 xml:space="preserve">12. Мировой финансовый рынок.  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13. Институты финансового рынка</w:t>
      </w:r>
    </w:p>
    <w:p w:rsidR="00151943" w:rsidRP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14. Международные финансовые организации</w:t>
      </w:r>
    </w:p>
    <w:p w:rsid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943">
        <w:rPr>
          <w:rFonts w:ascii="Times New Roman" w:eastAsia="Calibri" w:hAnsi="Times New Roman" w:cs="Times New Roman"/>
          <w:sz w:val="28"/>
          <w:szCs w:val="28"/>
        </w:rPr>
        <w:t>15. Глобализация финансового рынка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1943" w:rsidRDefault="00151943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1519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Во время сдачи экзамена студенты должны быть способны:</w:t>
      </w:r>
    </w:p>
    <w:p w:rsidR="00CB7F9D" w:rsidRPr="00CB7F9D" w:rsidRDefault="00CB7F9D" w:rsidP="00CB7F9D">
      <w:pPr>
        <w:tabs>
          <w:tab w:val="left" w:pos="80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CB7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полученные теоретические знания законов РК и законодательные акты РК о финансовом рынке РК;</w:t>
      </w:r>
    </w:p>
    <w:p w:rsidR="00CB7F9D" w:rsidRPr="00CB7F9D" w:rsidRDefault="00CB7F9D" w:rsidP="00CB7F9D">
      <w:pPr>
        <w:tabs>
          <w:tab w:val="left" w:pos="80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демонстрировать понимание общей структуры  финансового рынка   РК и деятельности его секторов;</w:t>
      </w:r>
    </w:p>
    <w:p w:rsidR="00CB7F9D" w:rsidRPr="00CB7F9D" w:rsidRDefault="00CB7F9D" w:rsidP="00CB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</w:t>
      </w:r>
      <w:r w:rsidRPr="00CB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правила, законы, принципы возникновения и функционирования кредита, банков и банковских операций;</w:t>
      </w:r>
    </w:p>
    <w:p w:rsidR="00CB7F9D" w:rsidRPr="00CB7F9D" w:rsidRDefault="00CB7F9D" w:rsidP="00CB7F9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</w:t>
      </w:r>
      <w:r w:rsidRPr="00CB7F9D">
        <w:rPr>
          <w:rFonts w:ascii="Times New Roman" w:eastAsia="Calibri" w:hAnsi="Times New Roman" w:cs="Times New Roman"/>
          <w:sz w:val="28"/>
          <w:szCs w:val="28"/>
        </w:rPr>
        <w:t>-  знать функции, принципы, формы и виды страхования РК и реформы пенсионной системы РК;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    - понимать  суть стратегии  международных финансовых центров.</w:t>
      </w:r>
    </w:p>
    <w:p w:rsidR="00EF6828" w:rsidRDefault="00EF6828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B24" w:rsidRPr="00F45B24" w:rsidRDefault="00F45B24" w:rsidP="00F45B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Программные вопросы экзамена по дисциплине «</w:t>
      </w:r>
      <w:r w:rsidR="00CB7F9D" w:rsidRPr="00CB7F9D">
        <w:rPr>
          <w:rFonts w:ascii="Times New Roman" w:eastAsia="Calibri" w:hAnsi="Times New Roman" w:cs="Times New Roman"/>
          <w:sz w:val="28"/>
          <w:szCs w:val="28"/>
        </w:rPr>
        <w:t>Финансовые рынки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финансового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финансового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финансового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финансового рынка в развитии экономики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Структура финансового рынка 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классификации финансовых рынков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финансового рынка РК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элементы финансового рынка РК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значение денежного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денежного рынка в экономике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 с использованием наличных денег и безналичные платежи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Вексельное обращение 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акцепты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чеками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Наличные деньги и функции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Платежные поручения, платежные              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Аккредитивы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 пластиковыми  карточками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 значение депозитного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Депозиты  как ресурсная база коммерческих банков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депозитов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депозитного счета до востребования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АТ</w:t>
      </w:r>
      <w:proofErr w:type="gramStart"/>
      <w:r w:rsidRPr="009D6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End"/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-счетах.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Контокоррентный счет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счет с овердрафтом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коммерческих банков с чековыми  депозитами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proofErr w:type="spellStart"/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</w:t>
      </w:r>
      <w:proofErr w:type="spellEnd"/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-счетов, счета на сберегательных книжках, счета с выпиской состояния сберегательного вклада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Депозитные счета денежного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депозитных сертификатов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Безобортные</w:t>
      </w:r>
      <w:proofErr w:type="spellEnd"/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оборотные депозитные сертификаты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кредита в воспроизводственном процессе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связь кредита и денег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кредита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кредитного рынка в Казахстане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кредитов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кредит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кредит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Ипотечный кредит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кредит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валютных рынков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основные этапы развития валютных рынков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валютного рынка</w:t>
      </w:r>
    </w:p>
    <w:p w:rsidR="009D6322" w:rsidRPr="009D6322" w:rsidRDefault="009D6322" w:rsidP="009D6322">
      <w:pPr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Биржевые и внебиржевые рынки валют</w:t>
      </w:r>
    </w:p>
    <w:p w:rsidR="009D6322" w:rsidRDefault="009D6322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B24" w:rsidRPr="00F45B24" w:rsidRDefault="00F45B24" w:rsidP="00F45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Рекомендуемая для подготовки к экзамену учебная литература: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t>1.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B7F9D">
        <w:rPr>
          <w:rFonts w:ascii="Times New Roman" w:eastAsia="Calibri" w:hAnsi="Times New Roman" w:cs="Times New Roman"/>
          <w:sz w:val="28"/>
          <w:szCs w:val="28"/>
        </w:rPr>
        <w:t>Искаков</w:t>
      </w:r>
      <w:proofErr w:type="spell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. У.М., </w:t>
      </w:r>
      <w:proofErr w:type="spellStart"/>
      <w:r w:rsidRPr="00CB7F9D">
        <w:rPr>
          <w:rFonts w:ascii="Times New Roman" w:eastAsia="Calibri" w:hAnsi="Times New Roman" w:cs="Times New Roman"/>
          <w:sz w:val="28"/>
          <w:szCs w:val="28"/>
        </w:rPr>
        <w:t>Бохаев</w:t>
      </w:r>
      <w:proofErr w:type="spell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Д.Т. «Финансовые рынки и посредники» </w:t>
      </w:r>
      <w:proofErr w:type="gramStart"/>
      <w:r w:rsidRPr="00CB7F9D">
        <w:rPr>
          <w:rFonts w:ascii="Times New Roman" w:eastAsia="Calibri" w:hAnsi="Times New Roman" w:cs="Times New Roman"/>
          <w:sz w:val="28"/>
          <w:szCs w:val="28"/>
        </w:rPr>
        <w:t>-Э</w:t>
      </w:r>
      <w:proofErr w:type="gramEnd"/>
      <w:r w:rsidRPr="00CB7F9D">
        <w:rPr>
          <w:rFonts w:ascii="Times New Roman" w:eastAsia="Calibri" w:hAnsi="Times New Roman" w:cs="Times New Roman"/>
          <w:sz w:val="28"/>
          <w:szCs w:val="28"/>
        </w:rPr>
        <w:t>кономика 2015г.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  <w:t>Рынок ценных бумаг: Учебник / В.А. Галанов. - М.: НИЦ ИНФРА-М, 2014. - 378 с.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t>3.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B7F9D">
        <w:rPr>
          <w:rFonts w:ascii="Times New Roman" w:eastAsia="Calibri" w:hAnsi="Times New Roman" w:cs="Times New Roman"/>
          <w:sz w:val="28"/>
          <w:szCs w:val="28"/>
        </w:rPr>
        <w:t>Байбулекова</w:t>
      </w:r>
      <w:proofErr w:type="spell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Л.А. Управление портфелем ценных бумаг. Учебник для вузов.- Алматы: </w:t>
      </w:r>
      <w:proofErr w:type="spellStart"/>
      <w:r w:rsidRPr="00CB7F9D">
        <w:rPr>
          <w:rFonts w:ascii="Times New Roman" w:eastAsia="Calibri" w:hAnsi="Times New Roman" w:cs="Times New Roman"/>
          <w:sz w:val="28"/>
          <w:szCs w:val="28"/>
        </w:rPr>
        <w:t>Айтұмар</w:t>
      </w:r>
      <w:proofErr w:type="spellEnd"/>
      <w:r w:rsidRPr="00CB7F9D">
        <w:rPr>
          <w:rFonts w:ascii="Times New Roman" w:eastAsia="Calibri" w:hAnsi="Times New Roman" w:cs="Times New Roman"/>
          <w:sz w:val="28"/>
          <w:szCs w:val="28"/>
        </w:rPr>
        <w:t>, 2014 г.-286 с.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t>4.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  <w:t>Финансовый менеджмент: учебник / Б. С. Сапарова</w:t>
      </w:r>
      <w:proofErr w:type="gramStart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НИИ Финансово-банковского менеджмента при </w:t>
      </w:r>
      <w:proofErr w:type="spellStart"/>
      <w:r w:rsidRPr="00CB7F9D">
        <w:rPr>
          <w:rFonts w:ascii="Times New Roman" w:eastAsia="Calibri" w:hAnsi="Times New Roman" w:cs="Times New Roman"/>
          <w:sz w:val="28"/>
          <w:szCs w:val="28"/>
        </w:rPr>
        <w:t>КазЭУ</w:t>
      </w:r>
      <w:proofErr w:type="spell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им. Т. Рыскулова. - Алматы</w:t>
      </w:r>
      <w:proofErr w:type="gramStart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B7F9D">
        <w:rPr>
          <w:rFonts w:ascii="Times New Roman" w:eastAsia="Calibri" w:hAnsi="Times New Roman" w:cs="Times New Roman"/>
          <w:sz w:val="28"/>
          <w:szCs w:val="28"/>
        </w:rPr>
        <w:t xml:space="preserve"> Экономика, 2015. - 462 с. </w:t>
      </w:r>
    </w:p>
    <w:p w:rsidR="00CB7F9D" w:rsidRPr="00CB7F9D" w:rsidRDefault="00CB7F9D" w:rsidP="00CB7F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F9D">
        <w:rPr>
          <w:rFonts w:ascii="Times New Roman" w:eastAsia="Calibri" w:hAnsi="Times New Roman" w:cs="Times New Roman"/>
          <w:sz w:val="28"/>
          <w:szCs w:val="28"/>
        </w:rPr>
        <w:t>5.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  <w:t xml:space="preserve">Закон Республики Казахстан от 8 января 2003 года № 373-II «Об инвестициях» (с изменениями и дополнениями по состоянию на 01.12.2015 г.) </w:t>
      </w:r>
    </w:p>
    <w:p w:rsidR="006D1CE0" w:rsidRDefault="00CB7F9D" w:rsidP="00CB7F9D">
      <w:pPr>
        <w:spacing w:after="0" w:line="240" w:lineRule="auto"/>
        <w:contextualSpacing/>
        <w:jc w:val="both"/>
      </w:pPr>
      <w:r w:rsidRPr="00CB7F9D">
        <w:rPr>
          <w:rFonts w:ascii="Times New Roman" w:eastAsia="Calibri" w:hAnsi="Times New Roman" w:cs="Times New Roman"/>
          <w:sz w:val="28"/>
          <w:szCs w:val="28"/>
        </w:rPr>
        <w:t>6.</w:t>
      </w:r>
      <w:r w:rsidRPr="00CB7F9D">
        <w:rPr>
          <w:rFonts w:ascii="Times New Roman" w:eastAsia="Calibri" w:hAnsi="Times New Roman" w:cs="Times New Roman"/>
          <w:sz w:val="28"/>
          <w:szCs w:val="28"/>
        </w:rPr>
        <w:tab/>
        <w:t xml:space="preserve"> Закон РК «О рынке ценных бумаг» от 02.07.2003 г. №461-II (с изменениями на 27.02.2017 г.)</w:t>
      </w:r>
    </w:p>
    <w:sectPr w:rsidR="006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C94"/>
    <w:multiLevelType w:val="multilevel"/>
    <w:tmpl w:val="3C562E84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B5ACA"/>
    <w:multiLevelType w:val="hybridMultilevel"/>
    <w:tmpl w:val="90023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4974"/>
    <w:multiLevelType w:val="hybridMultilevel"/>
    <w:tmpl w:val="37E24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6B72F9"/>
    <w:multiLevelType w:val="multilevel"/>
    <w:tmpl w:val="3C56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abstractNum w:abstractNumId="5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A50BD3"/>
    <w:multiLevelType w:val="hybridMultilevel"/>
    <w:tmpl w:val="8816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4"/>
    <w:rsid w:val="001449B3"/>
    <w:rsid w:val="00151943"/>
    <w:rsid w:val="003029FA"/>
    <w:rsid w:val="00324471"/>
    <w:rsid w:val="004F3322"/>
    <w:rsid w:val="0063212E"/>
    <w:rsid w:val="006D1CE0"/>
    <w:rsid w:val="00760614"/>
    <w:rsid w:val="007A5030"/>
    <w:rsid w:val="007C35B4"/>
    <w:rsid w:val="00831F83"/>
    <w:rsid w:val="009D6322"/>
    <w:rsid w:val="009E2FBE"/>
    <w:rsid w:val="00B07051"/>
    <w:rsid w:val="00CB7F9D"/>
    <w:rsid w:val="00ED74D5"/>
    <w:rsid w:val="00EF6828"/>
    <w:rsid w:val="00F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user</cp:lastModifiedBy>
  <cp:revision>30</cp:revision>
  <dcterms:created xsi:type="dcterms:W3CDTF">2020-03-23T13:28:00Z</dcterms:created>
  <dcterms:modified xsi:type="dcterms:W3CDTF">2020-05-04T07:34:00Z</dcterms:modified>
</cp:coreProperties>
</file>